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C4" w:rsidRP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Публичная презентация</w:t>
      </w:r>
    </w:p>
    <w:p w:rsidR="00FE07C4" w:rsidRP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Волковой Светланы Ивановны</w:t>
      </w:r>
      <w:r w:rsidRPr="00F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русского</w:t>
      </w:r>
      <w:r w:rsidRPr="00F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языка и литературы</w:t>
      </w:r>
    </w:p>
    <w:p w:rsidR="00FE07C4" w:rsidRP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школа» 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Мутный Материк</w:t>
      </w:r>
    </w:p>
    <w:p w:rsid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7C4" w:rsidRDefault="00FE07C4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педагогической деятельности</w:t>
      </w:r>
    </w:p>
    <w:p w:rsidR="002E0923" w:rsidRPr="00FE07C4" w:rsidRDefault="002E0923" w:rsidP="00F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6AB" w:rsidRDefault="002E0923" w:rsidP="009926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Светлана Ивановна за время работы в школе проявила себя активным, ответственным и творчески работающим педагогом. В преподавании и во внеурочной работе с учащимися успешно применяет современные образовательные технологии, в том числе компьютерные, а также Интернет-ресурсы. </w:t>
      </w:r>
    </w:p>
    <w:p w:rsidR="00DC3C8F" w:rsidRDefault="002E0923" w:rsidP="002E0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эффективности и энтузиазма в работе с учащимися является р</w:t>
      </w:r>
      <w:r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езультативность профессиональной деятельности, которая характеризуется ежегодной 100% успеваемостью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знаний по предмету за 2022-2023 учебный год составляет 63% по русскому языку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(позитивная динамика 6%)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77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литературе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(позитивная динамика 5%)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Волковой С.И. показыв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хорошие результаты при сдаче государственной итоговой аттестации. По результатам ЕГЭ </w:t>
      </w:r>
      <w:r w:rsidR="002D7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2018- 2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>019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по русскому языку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</w:t>
      </w:r>
      <w:r w:rsidR="002D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73 балла</w:t>
      </w:r>
      <w:r w:rsidR="0028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7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– 87)</w:t>
      </w:r>
      <w:r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9D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2854D8">
        <w:rPr>
          <w:rFonts w:ascii="Times New Roman" w:hAnsi="Times New Roman" w:cs="Times New Roman"/>
          <w:sz w:val="24"/>
          <w:szCs w:val="24"/>
        </w:rPr>
        <w:t xml:space="preserve">ОГЭ по русскому языку за 2021-2022 учебный год – </w:t>
      </w:r>
      <w:r w:rsidR="003279D5">
        <w:rPr>
          <w:rFonts w:ascii="Times New Roman" w:hAnsi="Times New Roman" w:cs="Times New Roman"/>
          <w:sz w:val="24"/>
          <w:szCs w:val="24"/>
        </w:rPr>
        <w:t>3,6</w:t>
      </w:r>
      <w:bookmarkStart w:id="0" w:name="_GoBack"/>
      <w:bookmarkEnd w:id="0"/>
      <w:r w:rsidR="00DC3C8F">
        <w:rPr>
          <w:rFonts w:ascii="Times New Roman" w:hAnsi="Times New Roman" w:cs="Times New Roman"/>
          <w:sz w:val="24"/>
          <w:szCs w:val="24"/>
        </w:rPr>
        <w:t>, один ученик получил оценку</w:t>
      </w:r>
      <w:r w:rsidR="002854D8">
        <w:rPr>
          <w:rFonts w:ascii="Times New Roman" w:hAnsi="Times New Roman" w:cs="Times New Roman"/>
          <w:sz w:val="24"/>
          <w:szCs w:val="24"/>
        </w:rPr>
        <w:t xml:space="preserve"> </w:t>
      </w:r>
      <w:r w:rsidR="002D795B">
        <w:rPr>
          <w:rFonts w:ascii="Times New Roman" w:hAnsi="Times New Roman" w:cs="Times New Roman"/>
          <w:sz w:val="24"/>
          <w:szCs w:val="24"/>
        </w:rPr>
        <w:t>«</w:t>
      </w:r>
      <w:r w:rsidR="00DC3C8F">
        <w:rPr>
          <w:rFonts w:ascii="Times New Roman" w:hAnsi="Times New Roman" w:cs="Times New Roman"/>
          <w:sz w:val="24"/>
          <w:szCs w:val="24"/>
        </w:rPr>
        <w:t>5</w:t>
      </w:r>
      <w:r w:rsidR="002D795B">
        <w:rPr>
          <w:rFonts w:ascii="Times New Roman" w:hAnsi="Times New Roman" w:cs="Times New Roman"/>
          <w:sz w:val="24"/>
          <w:szCs w:val="24"/>
        </w:rPr>
        <w:t>»</w:t>
      </w:r>
      <w:r w:rsidR="00DC3C8F">
        <w:rPr>
          <w:rFonts w:ascii="Times New Roman" w:hAnsi="Times New Roman" w:cs="Times New Roman"/>
          <w:sz w:val="24"/>
          <w:szCs w:val="24"/>
        </w:rPr>
        <w:t>, справившись</w:t>
      </w:r>
      <w:r w:rsidR="002854D8">
        <w:rPr>
          <w:rFonts w:ascii="Times New Roman" w:hAnsi="Times New Roman" w:cs="Times New Roman"/>
          <w:sz w:val="24"/>
          <w:szCs w:val="24"/>
        </w:rPr>
        <w:t xml:space="preserve"> с заданиями экзамена на 100%.</w:t>
      </w:r>
    </w:p>
    <w:p w:rsidR="004D5AEC" w:rsidRDefault="00DC3C8F" w:rsidP="002E09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A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5AEC" w:rsidRPr="00ED5775">
        <w:rPr>
          <w:rFonts w:ascii="Georgia" w:eastAsia="Times New Roman" w:hAnsi="Georgia" w:cs="Arial"/>
          <w:color w:val="000000"/>
        </w:rPr>
        <w:t>Учитель организует внеурочную деятельно</w:t>
      </w:r>
      <w:r w:rsidR="004D5AEC">
        <w:rPr>
          <w:rFonts w:ascii="Georgia" w:eastAsia="Times New Roman" w:hAnsi="Georgia" w:cs="Arial"/>
          <w:color w:val="000000"/>
        </w:rPr>
        <w:t xml:space="preserve">сть, занимаясь индивидуально, </w:t>
      </w:r>
      <w:r w:rsidR="004D5AEC" w:rsidRPr="00ED5775">
        <w:rPr>
          <w:rFonts w:ascii="Georgia" w:eastAsia="Times New Roman" w:hAnsi="Georgia" w:cs="Arial"/>
          <w:color w:val="000000"/>
        </w:rPr>
        <w:t>в малых группах с мотивированными на учебу учащимися</w:t>
      </w:r>
      <w:r w:rsidR="004D5AEC">
        <w:rPr>
          <w:rFonts w:ascii="Times New Roman" w:hAnsi="Times New Roman" w:cs="Times New Roman"/>
          <w:sz w:val="24"/>
          <w:szCs w:val="24"/>
        </w:rPr>
        <w:t>,</w:t>
      </w:r>
      <w:r w:rsidR="004D5AEC">
        <w:rPr>
          <w:rFonts w:ascii="Times New Roman" w:eastAsia="Calibri" w:hAnsi="Times New Roman" w:cs="Times New Roman"/>
          <w:sz w:val="24"/>
          <w:szCs w:val="24"/>
        </w:rPr>
        <w:t xml:space="preserve"> проводит </w:t>
      </w:r>
      <w:r w:rsidR="004D5AEC">
        <w:rPr>
          <w:rFonts w:ascii="Times New Roman" w:hAnsi="Times New Roman" w:cs="Times New Roman"/>
          <w:sz w:val="24"/>
          <w:szCs w:val="24"/>
        </w:rPr>
        <w:t>внеурочные занятия по программе «Развивайте дар слова» для</w:t>
      </w:r>
      <w:r w:rsidR="004D5AEC">
        <w:rPr>
          <w:rFonts w:ascii="Times New Roman" w:hAnsi="Times New Roman"/>
          <w:sz w:val="24"/>
          <w:szCs w:val="24"/>
        </w:rPr>
        <w:t xml:space="preserve"> уча</w:t>
      </w:r>
      <w:r w:rsidR="004D5AEC" w:rsidRPr="001962EC">
        <w:rPr>
          <w:rFonts w:ascii="Times New Roman" w:hAnsi="Times New Roman"/>
          <w:sz w:val="24"/>
          <w:szCs w:val="24"/>
        </w:rPr>
        <w:t>щихся</w:t>
      </w:r>
      <w:r w:rsidR="004D5AEC">
        <w:rPr>
          <w:rFonts w:ascii="Times New Roman" w:hAnsi="Times New Roman"/>
          <w:sz w:val="24"/>
          <w:szCs w:val="24"/>
        </w:rPr>
        <w:t xml:space="preserve"> 6-8 классов. В процессе работы ребята</w:t>
      </w:r>
      <w:r w:rsidR="004D5AEC" w:rsidRPr="001962EC">
        <w:rPr>
          <w:rFonts w:ascii="Times New Roman" w:hAnsi="Times New Roman"/>
          <w:sz w:val="24"/>
          <w:szCs w:val="24"/>
        </w:rPr>
        <w:t xml:space="preserve"> </w:t>
      </w:r>
      <w:r w:rsidR="004D5AEC">
        <w:rPr>
          <w:rFonts w:ascii="Times New Roman" w:hAnsi="Times New Roman"/>
          <w:sz w:val="24"/>
          <w:szCs w:val="24"/>
        </w:rPr>
        <w:t>не только учатся писать сочинения в разных жанрах,</w:t>
      </w:r>
      <w:r w:rsidR="004D5AEC" w:rsidRPr="001962EC">
        <w:rPr>
          <w:rFonts w:ascii="Times New Roman" w:hAnsi="Times New Roman"/>
          <w:sz w:val="24"/>
          <w:szCs w:val="24"/>
        </w:rPr>
        <w:t xml:space="preserve"> но и занимаются проектами, результаты которых представляют и защищают в конце образовательного периода</w:t>
      </w:r>
      <w:r w:rsidR="004D5AEC">
        <w:rPr>
          <w:rFonts w:ascii="Times New Roman" w:hAnsi="Times New Roman"/>
          <w:sz w:val="24"/>
          <w:szCs w:val="24"/>
        </w:rPr>
        <w:t>, также они принимают активное участие в конкурсах, научно-практических конференциях.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 вовлечены более 70% учащихся.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00A3" w:rsidRDefault="004D5AEC" w:rsidP="002E0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Волкова С.И.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хороших результатов в работе с одарёнными детьми. </w:t>
      </w:r>
      <w:r w:rsidR="000F00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 14 ее учащихся стали победителями,</w:t>
      </w:r>
      <w:r w:rsidR="000F00A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призёрами</w:t>
      </w:r>
      <w:r w:rsidR="000F0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лауреатами</w:t>
      </w:r>
      <w:r w:rsidR="000F00A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муниципальных, республикански</w:t>
      </w:r>
      <w:r w:rsidR="000F00A3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всероссийских</w:t>
      </w:r>
      <w:r w:rsidR="000F00A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</w:t>
      </w:r>
      <w:r w:rsidR="000F00A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значимые результаты:</w:t>
      </w:r>
      <w:r w:rsidR="000F00A3" w:rsidRPr="000F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DF" w:rsidRPr="00C63FDF">
        <w:rPr>
          <w:rFonts w:ascii="Times New Roman" w:hAnsi="Times New Roman" w:cs="Times New Roman"/>
          <w:i/>
          <w:sz w:val="24"/>
          <w:szCs w:val="24"/>
        </w:rPr>
        <w:t>в</w:t>
      </w:r>
      <w:r w:rsidR="003A6A8D" w:rsidRPr="00C63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A8D" w:rsidRPr="00C63FDF">
        <w:rPr>
          <w:rFonts w:ascii="Times New Roman" w:hAnsi="Times New Roman" w:cs="Times New Roman"/>
          <w:i/>
          <w:sz w:val="24"/>
          <w:szCs w:val="24"/>
        </w:rPr>
        <w:t>2021-2022 учебном году</w:t>
      </w:r>
      <w:r w:rsidR="003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8D" w:rsidRPr="003A6A8D">
        <w:rPr>
          <w:rFonts w:ascii="Times New Roman" w:hAnsi="Times New Roman" w:cs="Times New Roman"/>
          <w:sz w:val="24"/>
          <w:szCs w:val="24"/>
        </w:rPr>
        <w:t>Артеева Алина стала победителем регионального этапа Всероссийского конкурса творческих работ «Класс», регионального этапа Всероссийской детской творческой школы-конкурса «Портрет твоего края»;</w:t>
      </w:r>
      <w:r w:rsidR="003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8D" w:rsidRPr="003A6A8D">
        <w:rPr>
          <w:rFonts w:ascii="Times New Roman" w:hAnsi="Times New Roman" w:cs="Times New Roman"/>
          <w:sz w:val="24"/>
          <w:szCs w:val="24"/>
        </w:rPr>
        <w:t>Артеева Галина</w:t>
      </w:r>
      <w:r w:rsidR="003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8D" w:rsidRPr="003A6A8D">
        <w:rPr>
          <w:rFonts w:ascii="Times New Roman" w:hAnsi="Times New Roman" w:cs="Times New Roman"/>
          <w:sz w:val="24"/>
          <w:szCs w:val="24"/>
        </w:rPr>
        <w:t>заняла 3 место</w:t>
      </w:r>
      <w:r w:rsidR="003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8D" w:rsidRPr="003A6A8D">
        <w:rPr>
          <w:rFonts w:ascii="Times New Roman" w:hAnsi="Times New Roman" w:cs="Times New Roman"/>
          <w:sz w:val="24"/>
          <w:szCs w:val="24"/>
        </w:rPr>
        <w:t>в республиканском</w:t>
      </w:r>
      <w:r w:rsidR="000F00A3">
        <w:rPr>
          <w:rFonts w:ascii="Times New Roman" w:hAnsi="Times New Roman" w:cs="Times New Roman"/>
          <w:sz w:val="24"/>
          <w:szCs w:val="24"/>
        </w:rPr>
        <w:t xml:space="preserve"> этап</w:t>
      </w:r>
      <w:r w:rsidR="003A6A8D">
        <w:rPr>
          <w:rFonts w:ascii="Times New Roman" w:hAnsi="Times New Roman" w:cs="Times New Roman"/>
          <w:sz w:val="24"/>
          <w:szCs w:val="24"/>
        </w:rPr>
        <w:t>е</w:t>
      </w:r>
      <w:r w:rsidR="000F00A3">
        <w:rPr>
          <w:rFonts w:ascii="Times New Roman" w:hAnsi="Times New Roman" w:cs="Times New Roman"/>
          <w:sz w:val="24"/>
          <w:szCs w:val="24"/>
        </w:rPr>
        <w:t xml:space="preserve"> Все</w:t>
      </w:r>
      <w:r w:rsidR="003A6A8D">
        <w:rPr>
          <w:rFonts w:ascii="Times New Roman" w:hAnsi="Times New Roman" w:cs="Times New Roman"/>
          <w:sz w:val="24"/>
          <w:szCs w:val="24"/>
        </w:rPr>
        <w:t xml:space="preserve">российского конкурса сочинений </w:t>
      </w:r>
      <w:r w:rsidR="000F00A3">
        <w:rPr>
          <w:rFonts w:ascii="Times New Roman" w:hAnsi="Times New Roman" w:cs="Times New Roman"/>
          <w:sz w:val="24"/>
          <w:szCs w:val="24"/>
        </w:rPr>
        <w:t>о своей культуре на русском языке</w:t>
      </w:r>
      <w:r w:rsidR="003A6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6A8D" w:rsidRPr="003A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DF" w:rsidRPr="00C63FDF">
        <w:rPr>
          <w:rFonts w:ascii="Times New Roman" w:hAnsi="Times New Roman" w:cs="Times New Roman"/>
          <w:sz w:val="24"/>
          <w:szCs w:val="24"/>
        </w:rPr>
        <w:t>Канева Анастасия, Канева Лада</w:t>
      </w:r>
      <w:r w:rsidR="00C63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DF" w:rsidRPr="00C63FDF">
        <w:rPr>
          <w:rFonts w:ascii="Times New Roman" w:hAnsi="Times New Roman" w:cs="Times New Roman"/>
          <w:sz w:val="24"/>
          <w:szCs w:val="24"/>
        </w:rPr>
        <w:t>отмечены благодарностью в</w:t>
      </w:r>
      <w:r w:rsidR="003A6A8D" w:rsidRPr="007E0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8D">
        <w:rPr>
          <w:rFonts w:ascii="Times New Roman" w:hAnsi="Times New Roman" w:cs="Times New Roman"/>
          <w:sz w:val="24"/>
          <w:szCs w:val="24"/>
        </w:rPr>
        <w:t>конкурс</w:t>
      </w:r>
      <w:r w:rsidR="00C63FDF">
        <w:rPr>
          <w:rFonts w:ascii="Times New Roman" w:hAnsi="Times New Roman" w:cs="Times New Roman"/>
          <w:sz w:val="24"/>
          <w:szCs w:val="24"/>
        </w:rPr>
        <w:t>е</w:t>
      </w:r>
      <w:r w:rsidR="003A6A8D">
        <w:rPr>
          <w:rFonts w:ascii="Times New Roman" w:hAnsi="Times New Roman" w:cs="Times New Roman"/>
          <w:sz w:val="24"/>
          <w:szCs w:val="24"/>
        </w:rPr>
        <w:t xml:space="preserve"> художественного слова «Новые имена» – «</w:t>
      </w:r>
      <w:proofErr w:type="spellStart"/>
      <w:r w:rsidR="003A6A8D"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 w:rsidR="003A6A8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A6A8D">
        <w:rPr>
          <w:rFonts w:ascii="Times New Roman" w:hAnsi="Times New Roman" w:cs="Times New Roman"/>
          <w:sz w:val="24"/>
          <w:szCs w:val="24"/>
        </w:rPr>
        <w:t>нимьяс</w:t>
      </w:r>
      <w:proofErr w:type="spellEnd"/>
      <w:r w:rsidR="003A6A8D">
        <w:rPr>
          <w:rFonts w:ascii="Times New Roman" w:hAnsi="Times New Roman" w:cs="Times New Roman"/>
          <w:sz w:val="24"/>
          <w:szCs w:val="24"/>
        </w:rPr>
        <w:t>»</w:t>
      </w:r>
      <w:r w:rsidR="00C63FDF">
        <w:rPr>
          <w:rFonts w:ascii="Times New Roman" w:hAnsi="Times New Roman" w:cs="Times New Roman"/>
          <w:sz w:val="24"/>
          <w:szCs w:val="24"/>
        </w:rPr>
        <w:t xml:space="preserve">; </w:t>
      </w:r>
      <w:r w:rsidR="00C63FDF" w:rsidRPr="00C63FDF">
        <w:rPr>
          <w:rFonts w:ascii="Times New Roman" w:hAnsi="Times New Roman" w:cs="Times New Roman"/>
          <w:i/>
          <w:sz w:val="24"/>
          <w:szCs w:val="24"/>
        </w:rPr>
        <w:t>в</w:t>
      </w:r>
      <w:r w:rsidR="00C63FDF" w:rsidRPr="00C63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FDF" w:rsidRPr="00C63FDF">
        <w:rPr>
          <w:rFonts w:ascii="Times New Roman" w:hAnsi="Times New Roman" w:cs="Times New Roman"/>
          <w:i/>
          <w:sz w:val="24"/>
          <w:szCs w:val="24"/>
        </w:rPr>
        <w:t>2022-2023 учебном году</w:t>
      </w:r>
      <w:r w:rsidR="00C63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FDF" w:rsidRPr="00C63FDF">
        <w:rPr>
          <w:rFonts w:ascii="Times New Roman" w:hAnsi="Times New Roman" w:cs="Times New Roman"/>
          <w:sz w:val="24"/>
          <w:szCs w:val="24"/>
        </w:rPr>
        <w:t xml:space="preserve">Артеева </w:t>
      </w:r>
      <w:r w:rsidR="00C63FDF">
        <w:rPr>
          <w:rFonts w:ascii="Times New Roman" w:hAnsi="Times New Roman" w:cs="Times New Roman"/>
          <w:sz w:val="24"/>
          <w:szCs w:val="24"/>
        </w:rPr>
        <w:t xml:space="preserve">Галина, Немчинов Сергей, Терентьев Анатолий, Терентьева Валерия стали </w:t>
      </w:r>
      <w:r w:rsidR="00C63FDF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победителями </w:t>
      </w:r>
      <w:r w:rsidR="00C63FDF" w:rsidRPr="00C63FDF"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="00C63FDF">
        <w:rPr>
          <w:rFonts w:ascii="Times New Roman" w:hAnsi="Times New Roman" w:cs="Times New Roman"/>
          <w:sz w:val="24"/>
          <w:szCs w:val="24"/>
        </w:rPr>
        <w:t xml:space="preserve">интернет-викторины для обучающихся «Знаю и люблю русский язык», </w:t>
      </w:r>
      <w:r w:rsidR="008F1591">
        <w:rPr>
          <w:rFonts w:ascii="Times New Roman" w:hAnsi="Times New Roman" w:cs="Times New Roman"/>
          <w:sz w:val="24"/>
          <w:szCs w:val="24"/>
        </w:rPr>
        <w:t>Артеева Алина, Терентьев Анатолий стали призёрами регионального этапа Всероссийского конкурса на лучшее сочинение о своей культуре на русском языке и  лучшее описание русской культуры на родном языке; Артеева Галина стала лауреатом В</w:t>
      </w:r>
      <w:r w:rsidR="00C63FDF">
        <w:rPr>
          <w:rFonts w:ascii="Times New Roman" w:hAnsi="Times New Roman" w:cs="Times New Roman"/>
          <w:sz w:val="24"/>
          <w:szCs w:val="24"/>
        </w:rPr>
        <w:t>сероссийского конкурса «Лучший урок письма»</w:t>
      </w:r>
      <w:r w:rsidR="009926AB">
        <w:rPr>
          <w:rFonts w:ascii="Times New Roman" w:hAnsi="Times New Roman" w:cs="Times New Roman"/>
          <w:sz w:val="24"/>
          <w:szCs w:val="24"/>
        </w:rPr>
        <w:t>.</w:t>
      </w:r>
    </w:p>
    <w:p w:rsidR="009926AB" w:rsidRPr="00A16565" w:rsidRDefault="009926AB" w:rsidP="00A1656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26A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реализации познавательной и творческой активности школьник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в учебном процессе</w:t>
      </w:r>
      <w:r w:rsidR="00A165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 также </w:t>
      </w:r>
      <w:r w:rsidR="00A165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сохранен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ия и укрепления здоровья детей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Светлана Ивановна 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уроки, внеклассные мероприятия с применением </w:t>
      </w:r>
      <w:proofErr w:type="spellStart"/>
      <w:r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здоровьесберегающих</w:t>
      </w:r>
      <w:proofErr w:type="spellEnd"/>
      <w:r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технологий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опытом работы делится, участвуя в конкурсах (в 2023 году 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приняла участие в муниципальных конкурсах «Здоровье. Ответственность. Выбор», «Учитель здоровья»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Привлекает детей к участию в акциях, конкурсах, пропагандирующих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здор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овый образ жизни. Так под ее руководством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учащиеся 8 класса сняли социальный видеоролик по пропаганде здорового и безопасного образа жизни, приняли участие в конкурсе творческих работ «Мы за здоровый образ жизни» и стали победителями муниципального, участниками республиканского этапов</w:t>
      </w:r>
      <w:r w:rsid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конкурса.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они в течение 2022-2023 учебного года участвовали в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республиканском этапе Всероссийской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акции «Здоровое питание в школе и дома». В ходе акции всего провели 15 мероприятий: уроки для учащихся 1-6 классов, фоторепортажи, интервью, дебаты; создавали видеосюжеты о правильном питании. 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акции 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привлекли других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учащихся нашей школы, 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родителей, педагогов, работников столовой и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0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медицины</w:t>
      </w:r>
      <w:r w:rsidR="00A16565" w:rsidRPr="00A1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E515A" w:rsidRPr="00154E1B" w:rsidRDefault="00077EBB" w:rsidP="002E09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</w:t>
      </w:r>
      <w:r w:rsid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инициативу в повышении профессиональной компетентности, систематически обучается на курсах повышения квалификации, </w:t>
      </w:r>
      <w:r w:rsid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собственные методические разработк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которые публикует</w:t>
      </w:r>
      <w:r w:rsidR="009C3D63" w:rsidRP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школы, </w:t>
      </w:r>
      <w:r w:rsidR="009C3D63" w:rsidRPr="009C3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«Методической копилке» предметных РМО портала «Открытое образование Республики Коми, </w:t>
      </w:r>
      <w:r w:rsidR="009C3D63" w:rsidRP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всероссийского педагогического сообщества «Урок Р.Ф.»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9C3D63" w:rsidRP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педагогический опыт систематически представляет</w:t>
      </w:r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фестивалях, научно-практических конференциях различных</w:t>
      </w:r>
      <w:r w:rsidR="009C3D63" w:rsidRPr="009C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участие в качестве выступающего в следую</w:t>
      </w:r>
      <w:r w:rsid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мероприятиях: в муниципальном с</w:t>
      </w:r>
      <w:r w:rsidR="00154E1B" w:rsidRP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 w:rsid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4E1B" w:rsidRP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«Профориентация и профессиональное самоопределение обучающихся в образовательных организациях»</w:t>
      </w:r>
      <w:r w:rsid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 год), в общероссийской дистанционной педагогической конференции</w:t>
      </w:r>
      <w:r w:rsidR="00154E1B" w:rsidRP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«Методы, средства и приемы повышения, эффективности образовательной деятельности</w:t>
      </w:r>
      <w:r w:rsid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 год), </w:t>
      </w:r>
      <w:r w:rsidR="00154E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международной методической конференции </w:t>
      </w:r>
      <w:r w:rsidR="00154E1B" w:rsidRPr="00154E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КРИРО «Эффективный учитель для эффективной</w:t>
      </w:r>
      <w:r w:rsidR="00154E1B" w:rsidRPr="00154E1B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 xml:space="preserve"> школы»</w:t>
      </w:r>
      <w:r w:rsidR="0024724D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 xml:space="preserve"> (2022 год)</w:t>
      </w:r>
      <w:r w:rsidR="00154E1B">
        <w:rPr>
          <w:rFonts w:ascii="Times New Roman" w:eastAsia="Times New Roman" w:hAnsi="Times New Roman" w:cs="Times New Roman"/>
          <w:bCs/>
          <w:color w:val="323232"/>
          <w:kern w:val="36"/>
          <w:sz w:val="24"/>
          <w:szCs w:val="24"/>
          <w:lang w:eastAsia="ru-RU"/>
        </w:rPr>
        <w:t>.</w:t>
      </w:r>
      <w:r w:rsidR="0015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2E0923" w:rsidRPr="002E09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является членом экспертных групп, жюри школьны</w:t>
      </w:r>
      <w:r w:rsidR="000E4E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 олимпиад, проектов, конкурсов </w:t>
      </w:r>
      <w:r w:rsidR="002E0923" w:rsidRPr="000C7C1B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муниципального</w:t>
      </w:r>
      <w:r w:rsidR="00C7737E" w:rsidRPr="000C7C1B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этапа</w:t>
      </w:r>
      <w:r w:rsidR="002A17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C773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Всероссийского конкурса </w:t>
      </w:r>
      <w:r w:rsidR="002E0923" w:rsidRPr="002E09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«Без срока давности»</w:t>
      </w:r>
      <w:r w:rsidR="002A17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(2021, 2022, 2023 годы</w:t>
      </w:r>
      <w:r w:rsidR="000C7C1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C773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C7737E" w:rsidRP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Всероссийского конкурса </w:t>
      </w:r>
      <w:r w:rsidR="00C7737E" w:rsidRP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сочинений</w:t>
      </w:r>
      <w:r w:rsid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C7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2022 г</w:t>
      </w:r>
      <w:r w:rsidR="002A1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</w:t>
      </w:r>
      <w:r w:rsidR="000C7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7737E" w:rsidRP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Республиканского конкурса «Мой учитель»</w:t>
      </w:r>
      <w:r w:rsidR="000C7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2A1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2023 год</w:t>
      </w:r>
      <w:r w:rsidR="00154E1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); членом жюри</w:t>
      </w:r>
      <w:r w:rsidR="000C7C1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C7C1B" w:rsidRPr="000C7C1B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всероссийского</w:t>
      </w:r>
      <w:r w:rsidR="000C7C1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C7737E" w:rsidRP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 педагогического мастерства на лучшую статью «Психолого-педагогическое сопровождение одаренных и талантливых детей»</w:t>
      </w:r>
      <w:r w:rsidR="000C7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2A1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2022 год</w:t>
      </w:r>
      <w:r w:rsidR="000C7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C7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7737E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 для классных руководителей на лучшую методическую разработку «Родительс</w:t>
      </w:r>
      <w:r w:rsidR="000C7C1B">
        <w:rPr>
          <w:rFonts w:ascii="Times New Roman" w:hAnsi="Times New Roman" w:cs="Times New Roman"/>
          <w:sz w:val="24"/>
          <w:szCs w:val="24"/>
          <w:shd w:val="clear" w:color="auto" w:fill="FFFFFF"/>
        </w:rPr>
        <w:t>кое собрание», 2022 год</w:t>
      </w:r>
      <w:r w:rsidR="00C773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2E51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D6E4E" w:rsidRDefault="00077EBB" w:rsidP="002E09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077EBB">
        <w:rPr>
          <w:rFonts w:ascii="Georgia" w:eastAsia="Times New Roman" w:hAnsi="Georgia" w:cs="Arial"/>
          <w:lang w:eastAsia="ru-RU"/>
        </w:rPr>
        <w:t xml:space="preserve">Высокий уровень педагогического мастерства учителя подтверждается успешным участием в </w:t>
      </w:r>
      <w:r w:rsidR="00F739FE">
        <w:rPr>
          <w:rFonts w:ascii="Georgia" w:eastAsia="Times New Roman" w:hAnsi="Georgia" w:cs="Arial"/>
          <w:lang w:eastAsia="ru-RU"/>
        </w:rPr>
        <w:t xml:space="preserve">заочных </w:t>
      </w:r>
      <w:r w:rsidRPr="00077EBB">
        <w:rPr>
          <w:rFonts w:ascii="Georgia" w:eastAsia="Times New Roman" w:hAnsi="Georgia" w:cs="Arial"/>
          <w:lang w:eastAsia="ru-RU"/>
        </w:rPr>
        <w:t>профессиональных </w:t>
      </w:r>
      <w:r w:rsidRPr="00077EBB">
        <w:rPr>
          <w:rFonts w:ascii="Georgia" w:eastAsia="Times New Roman" w:hAnsi="Georgia" w:cs="Arial"/>
          <w:color w:val="000000"/>
          <w:lang w:eastAsia="ru-RU"/>
        </w:rPr>
        <w:t>конкурсах</w:t>
      </w:r>
      <w:r w:rsidR="007D6E4E">
        <w:rPr>
          <w:rFonts w:ascii="Georgia" w:eastAsia="Times New Roman" w:hAnsi="Georgia" w:cs="Arial"/>
          <w:color w:val="000000"/>
          <w:lang w:eastAsia="ru-RU"/>
        </w:rPr>
        <w:t>. За последние 2</w:t>
      </w:r>
      <w:r w:rsidR="00B40F78">
        <w:rPr>
          <w:rFonts w:ascii="Georgia" w:eastAsia="Times New Roman" w:hAnsi="Georgia" w:cs="Arial"/>
          <w:color w:val="000000"/>
          <w:lang w:eastAsia="ru-RU"/>
        </w:rPr>
        <w:t xml:space="preserve"> года </w:t>
      </w:r>
      <w:r w:rsidR="00B40F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аграждена дипломом победителя </w:t>
      </w:r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к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</w:t>
      </w:r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</w:t>
      </w:r>
      <w:proofErr w:type="spellStart"/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практики»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 год)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 1 степени Всероссийского</w:t>
      </w:r>
      <w:r w:rsidR="007D6E4E" w:rsidRP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6E4E" w:rsidRP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работок и педагогических идей в номинации</w:t>
      </w:r>
      <w:r w:rsidR="007D6E4E" w:rsidRP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 русского языка в современной школе»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 год)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1 степени в студенческом научном конкурсе по языкам и литературе финно-угорских народов (2023 год), 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 3 степени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открытого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педагогов, детей и родител</w:t>
      </w:r>
      <w:r w:rsidR="007D6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«Семейный котел» по теме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«Страна читателей»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 г</w:t>
      </w:r>
      <w:r w:rsidR="00440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40F78" w:rsidRPr="00B4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7AD" w:rsidRPr="002A17AD" w:rsidRDefault="007D6E4E" w:rsidP="002A17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E0923" w:rsidRPr="002E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Ивановна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являлась</w:t>
      </w:r>
      <w:r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руководителем ШМО учителей гуманитарного цикла с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2022 годы. Она</w:t>
      </w:r>
      <w:r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участву</w:t>
      </w:r>
      <w:r w:rsidR="00F739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 в общественной жизни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творческой, энергичной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чуткая и внимательная во взаимоотношениях с коллегами</w:t>
      </w:r>
      <w:r w:rsidR="00F10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требовательная к себе, любит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</w:t>
      </w:r>
      <w:r w:rsidR="00F10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ою работу и учеников, обладает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заслуженным авторитетом с</w:t>
      </w:r>
      <w:r w:rsidR="00F10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реди коллег, родителей, учеников</w:t>
      </w:r>
      <w:r w:rsidR="002E0923" w:rsidRPr="002E09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A17AD" w:rsidRPr="002A17AD">
        <w:rPr>
          <w:rFonts w:ascii="Georgia" w:eastAsia="Times New Roman" w:hAnsi="Georgia" w:cs="Arial"/>
          <w:lang w:eastAsia="ru-RU"/>
        </w:rPr>
        <w:t xml:space="preserve"> </w:t>
      </w:r>
      <w:r w:rsidR="002A17AD" w:rsidRPr="002A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качественное выполнение своих профессиональных обязанностей, существенный вклад в развитие образования награждена Почётной грамотой Министерс</w:t>
      </w:r>
      <w:r w:rsidR="002A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 образования и науки РФ (2022</w:t>
      </w:r>
      <w:r w:rsidR="002A17AD" w:rsidRPr="002A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год), Почётно</w:t>
      </w:r>
      <w:r w:rsidR="002A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грамотой Министерства РК (2015 год), Почётной грамотой</w:t>
      </w:r>
      <w:r w:rsidR="002A17AD" w:rsidRPr="002A1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17AD" w:rsidRPr="00F10A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главы </w:t>
      </w:r>
      <w:r w:rsidR="002A17AD" w:rsidRP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 «Усинск» (2019 год)</w:t>
      </w:r>
      <w:r w:rsidR="00F10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923" w:rsidRPr="002E0923" w:rsidRDefault="002E0923" w:rsidP="002E09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23" w:rsidRPr="002E0923" w:rsidRDefault="002E0923" w:rsidP="002E09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654" w:rsidRPr="00FE07C4" w:rsidRDefault="008D7654" w:rsidP="00606C35">
      <w:pPr>
        <w:spacing w:line="360" w:lineRule="auto"/>
        <w:ind w:firstLine="708"/>
      </w:pPr>
    </w:p>
    <w:sectPr w:rsidR="008D7654" w:rsidRPr="00FE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E"/>
    <w:rsid w:val="00030CCA"/>
    <w:rsid w:val="00077EBB"/>
    <w:rsid w:val="000C7C1B"/>
    <w:rsid w:val="000E4E7B"/>
    <w:rsid w:val="000F00A3"/>
    <w:rsid w:val="00154E1B"/>
    <w:rsid w:val="0024724D"/>
    <w:rsid w:val="002854D8"/>
    <w:rsid w:val="002A17AD"/>
    <w:rsid w:val="002D795B"/>
    <w:rsid w:val="002E0923"/>
    <w:rsid w:val="002E515A"/>
    <w:rsid w:val="003279D5"/>
    <w:rsid w:val="003A6A8D"/>
    <w:rsid w:val="004404CE"/>
    <w:rsid w:val="00446EFE"/>
    <w:rsid w:val="004A38F6"/>
    <w:rsid w:val="004D5AEC"/>
    <w:rsid w:val="00606C35"/>
    <w:rsid w:val="007D3C66"/>
    <w:rsid w:val="007D6E4E"/>
    <w:rsid w:val="00896FFF"/>
    <w:rsid w:val="008D7654"/>
    <w:rsid w:val="008F1591"/>
    <w:rsid w:val="009926AB"/>
    <w:rsid w:val="009C3D63"/>
    <w:rsid w:val="00A16565"/>
    <w:rsid w:val="00B40F78"/>
    <w:rsid w:val="00C449CC"/>
    <w:rsid w:val="00C46BE6"/>
    <w:rsid w:val="00C63FDF"/>
    <w:rsid w:val="00C7737E"/>
    <w:rsid w:val="00C90F08"/>
    <w:rsid w:val="00D35D91"/>
    <w:rsid w:val="00D75E09"/>
    <w:rsid w:val="00DC3C8F"/>
    <w:rsid w:val="00F10A7A"/>
    <w:rsid w:val="00F739FE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3F2D"/>
  <w15:chartTrackingRefBased/>
  <w15:docId w15:val="{21C9CDAD-9B67-4E6C-A086-EB5B4345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2023-05-28T02:11:00Z</dcterms:created>
  <dcterms:modified xsi:type="dcterms:W3CDTF">2023-06-11T04:39:00Z</dcterms:modified>
</cp:coreProperties>
</file>